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4409" w14:textId="77777777" w:rsidR="005266E9" w:rsidRPr="009473B4" w:rsidRDefault="005266E9" w:rsidP="005266E9">
      <w:pPr>
        <w:tabs>
          <w:tab w:val="left" w:pos="2762"/>
        </w:tabs>
        <w:rPr>
          <w:rFonts w:ascii="Arial" w:hAnsi="Arial" w:cs="Arial"/>
          <w:sz w:val="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501"/>
      </w:tblGrid>
      <w:tr w:rsidR="005266E9" w:rsidRPr="009473B4" w14:paraId="04EBFD18" w14:textId="77777777" w:rsidTr="00C91381">
        <w:trPr>
          <w:trHeight w:val="567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/>
            <w:vAlign w:val="center"/>
            <w:hideMark/>
          </w:tcPr>
          <w:p w14:paraId="1FA9C6BE" w14:textId="59C0FF85" w:rsidR="005266E9" w:rsidRDefault="005266E9" w:rsidP="00C91381">
            <w:pPr>
              <w:pStyle w:val="TITREFORMULAIREFEADER"/>
              <w:rPr>
                <w:sz w:val="28"/>
                <w:lang w:val="fr-RE"/>
              </w:rPr>
            </w:pPr>
            <w:r w:rsidRPr="009473B4">
              <w:rPr>
                <w:b w:val="0"/>
                <w:sz w:val="28"/>
                <w:lang w:val="fr-RE"/>
              </w:rPr>
              <w:t>-</w:t>
            </w:r>
            <w:r w:rsidRPr="009473B4">
              <w:rPr>
                <w:sz w:val="28"/>
                <w:lang w:val="fr-RE"/>
              </w:rPr>
              <w:t xml:space="preserve"> </w:t>
            </w:r>
            <w:r>
              <w:rPr>
                <w:sz w:val="28"/>
                <w:lang w:val="fr-RE"/>
              </w:rPr>
              <w:t xml:space="preserve">ANNEXE </w:t>
            </w:r>
            <w:r w:rsidR="007662F7">
              <w:rPr>
                <w:sz w:val="28"/>
                <w:lang w:val="fr-RE"/>
              </w:rPr>
              <w:t>B</w:t>
            </w:r>
            <w:r>
              <w:rPr>
                <w:sz w:val="28"/>
                <w:lang w:val="fr-RE"/>
              </w:rPr>
              <w:t xml:space="preserve"> </w:t>
            </w:r>
            <w:r w:rsidRPr="00D260AC">
              <w:rPr>
                <w:b w:val="0"/>
                <w:sz w:val="28"/>
                <w:lang w:val="fr-RE"/>
              </w:rPr>
              <w:t>-</w:t>
            </w:r>
          </w:p>
          <w:p w14:paraId="4F3A26B6" w14:textId="67DC8B0C" w:rsidR="005266E9" w:rsidRPr="009473B4" w:rsidRDefault="005266E9" w:rsidP="00C91381">
            <w:pPr>
              <w:pStyle w:val="TITREFORMULAIREFEADER"/>
              <w:rPr>
                <w:sz w:val="18"/>
                <w:lang w:val="fr-RE"/>
              </w:rPr>
            </w:pPr>
            <w:r w:rsidRPr="009473B4">
              <w:rPr>
                <w:sz w:val="28"/>
                <w:lang w:val="fr-RE"/>
              </w:rPr>
              <w:t xml:space="preserve">PIECES JUSTIFICATIVES </w:t>
            </w:r>
            <w:r>
              <w:rPr>
                <w:sz w:val="28"/>
                <w:lang w:val="fr-RE"/>
              </w:rPr>
              <w:t xml:space="preserve">SPECIFIQUES A </w:t>
            </w:r>
            <w:r w:rsidR="00E95FA5">
              <w:rPr>
                <w:sz w:val="28"/>
                <w:lang w:val="fr-RE"/>
              </w:rPr>
              <w:t>L’INTERVENTION</w:t>
            </w:r>
          </w:p>
        </w:tc>
      </w:tr>
      <w:tr w:rsidR="005266E9" w:rsidRPr="000E38B9" w14:paraId="77D6926A" w14:textId="77777777" w:rsidTr="005E0BE9">
        <w:trPr>
          <w:trHeight w:val="397"/>
          <w:jc w:val="center"/>
        </w:trPr>
        <w:tc>
          <w:tcPr>
            <w:tcW w:w="1989" w:type="dxa"/>
            <w:shd w:val="clear" w:color="auto" w:fill="538135"/>
            <w:vAlign w:val="center"/>
          </w:tcPr>
          <w:p w14:paraId="6C59478D" w14:textId="40ED81F6" w:rsidR="005266E9" w:rsidRPr="00A822B7" w:rsidRDefault="005B1BA3" w:rsidP="00C913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INTERVENTION</w:t>
            </w:r>
          </w:p>
        </w:tc>
        <w:tc>
          <w:tcPr>
            <w:tcW w:w="8501" w:type="dxa"/>
            <w:shd w:val="clear" w:color="auto" w:fill="auto"/>
            <w:vAlign w:val="center"/>
          </w:tcPr>
          <w:p w14:paraId="381AD127" w14:textId="70B4B386" w:rsidR="005266E9" w:rsidRPr="000E38B9" w:rsidRDefault="000E43D0" w:rsidP="00096EAE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78.01</w:t>
            </w:r>
            <w:r w:rsidR="00BB167A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F1B42" w:rsidRPr="00BF1B42">
              <w:rPr>
                <w:rFonts w:ascii="Arial" w:hAnsi="Arial" w:cs="Arial"/>
                <w:b/>
              </w:rPr>
              <w:t>Accès à la formation, au conseil, actions de diffusion et échanges de connaissances et d’informations</w:t>
            </w:r>
          </w:p>
        </w:tc>
      </w:tr>
    </w:tbl>
    <w:p w14:paraId="64C84AFD" w14:textId="77777777" w:rsidR="005266E9" w:rsidRDefault="005266E9" w:rsidP="005266E9">
      <w:pPr>
        <w:rPr>
          <w:rFonts w:ascii="Arial" w:hAnsi="Arial" w:cs="Arial"/>
          <w:i/>
          <w:sz w:val="10"/>
        </w:rPr>
      </w:pPr>
      <w:bookmarkStart w:id="0" w:name="_Hlk120615506"/>
      <w:bookmarkStart w:id="1" w:name="_Hlk131673612"/>
    </w:p>
    <w:p w14:paraId="72F1C3DE" w14:textId="77777777" w:rsidR="005266E9" w:rsidRDefault="005266E9" w:rsidP="004C27A7">
      <w:pPr>
        <w:ind w:left="982" w:firstLine="7514"/>
        <w:jc w:val="center"/>
        <w:rPr>
          <w:rFonts w:ascii="Arial" w:hAnsi="Arial" w:cs="Arial"/>
          <w:i/>
          <w:sz w:val="18"/>
        </w:rPr>
      </w:pPr>
      <w:bookmarkStart w:id="2" w:name="_GoBack"/>
      <w:bookmarkEnd w:id="0"/>
      <w:bookmarkEnd w:id="2"/>
      <w:r w:rsidRPr="003F1614">
        <w:rPr>
          <w:rFonts w:ascii="Arial" w:hAnsi="Arial" w:cs="Arial"/>
          <w:i/>
          <w:sz w:val="18"/>
        </w:rPr>
        <w:t>Cocher les cases</w:t>
      </w:r>
    </w:p>
    <w:p w14:paraId="3FF4146F" w14:textId="77777777" w:rsidR="005266E9" w:rsidRPr="00A0517D" w:rsidRDefault="005266E9" w:rsidP="005266E9">
      <w:pPr>
        <w:ind w:firstLine="8222"/>
        <w:jc w:val="center"/>
        <w:rPr>
          <w:rFonts w:ascii="Arial" w:hAnsi="Arial" w:cs="Arial"/>
          <w:i/>
          <w:sz w:val="10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4395"/>
        <w:gridCol w:w="1139"/>
      </w:tblGrid>
      <w:tr w:rsidR="00260BEF" w:rsidRPr="005209F8" w14:paraId="5886913E" w14:textId="77777777" w:rsidTr="007D6399">
        <w:trPr>
          <w:trHeight w:val="510"/>
          <w:tblHeader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  <w:hideMark/>
          </w:tcPr>
          <w:bookmarkEnd w:id="1"/>
          <w:p w14:paraId="11C0B8AC" w14:textId="77777777" w:rsidR="00260BEF" w:rsidRPr="005209F8" w:rsidRDefault="00260BE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09F8">
              <w:rPr>
                <w:rFonts w:ascii="Arial" w:hAnsi="Arial" w:cs="Arial"/>
                <w:b/>
                <w:bCs/>
                <w:sz w:val="19"/>
                <w:szCs w:val="19"/>
              </w:rPr>
              <w:t>Pièces demandées pour justifier les points suivants :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2B3BCC7A" w14:textId="77777777" w:rsidR="000C40C4" w:rsidRDefault="000C40C4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858CB49" w14:textId="5F581716" w:rsidR="00260BEF" w:rsidRPr="005209F8" w:rsidRDefault="00571CB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Obligatoire</w:t>
            </w:r>
            <w:r w:rsidR="000C40C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 </w:t>
            </w:r>
            <w:r w:rsidR="000C40C4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onditionnel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  <w:hideMark/>
          </w:tcPr>
          <w:p w14:paraId="31DF12C9" w14:textId="081BAA16" w:rsidR="00260BEF" w:rsidRPr="005209F8" w:rsidRDefault="00260BEF" w:rsidP="00C91381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209F8">
              <w:rPr>
                <w:rFonts w:ascii="Arial" w:hAnsi="Arial" w:cs="Arial"/>
                <w:b/>
                <w:bCs/>
                <w:sz w:val="19"/>
                <w:szCs w:val="19"/>
              </w:rPr>
              <w:t>Pièces à fournir</w:t>
            </w:r>
          </w:p>
        </w:tc>
        <w:tc>
          <w:tcPr>
            <w:tcW w:w="1139" w:type="dxa"/>
            <w:shd w:val="clear" w:color="auto" w:fill="A8D08D" w:themeFill="accent6" w:themeFillTint="99"/>
            <w:vAlign w:val="center"/>
          </w:tcPr>
          <w:p w14:paraId="55E07825" w14:textId="782EF390" w:rsidR="00260BEF" w:rsidRPr="003A694D" w:rsidRDefault="00260BEF" w:rsidP="00C91381">
            <w:pPr>
              <w:jc w:val="center"/>
              <w:rPr>
                <w:rFonts w:ascii="Arial" w:hAnsi="Arial" w:cs="Arial"/>
                <w:b/>
                <w:sz w:val="20"/>
                <w:szCs w:val="19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19"/>
                <w:lang w:eastAsia="fr-FR"/>
              </w:rPr>
              <w:t>Joint</w:t>
            </w:r>
          </w:p>
        </w:tc>
      </w:tr>
      <w:tr w:rsidR="004732DA" w:rsidRPr="005209F8" w14:paraId="231DA21E" w14:textId="77777777" w:rsidTr="007D6399">
        <w:trPr>
          <w:trHeight w:val="103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  <w:hideMark/>
          </w:tcPr>
          <w:p w14:paraId="3D7EDCE7" w14:textId="4364F322" w:rsidR="004732DA" w:rsidRPr="005209F8" w:rsidRDefault="004732DA" w:rsidP="004732D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>Eligibilité du demandeur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735B4868" w14:textId="56DBD93E" w:rsidR="004732DA" w:rsidRPr="006B43CA" w:rsidRDefault="004732DA" w:rsidP="004732D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>Pour tous</w:t>
            </w:r>
            <w:r>
              <w:rPr>
                <w:rFonts w:ascii="Arial" w:hAnsi="Arial" w:cs="Arial"/>
                <w:sz w:val="19"/>
                <w:szCs w:val="19"/>
                <w:lang w:val="fr-RE"/>
              </w:rPr>
              <w:t xml:space="preserve"> 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  <w:hideMark/>
          </w:tcPr>
          <w:p w14:paraId="04C739A6" w14:textId="1460C264" w:rsidR="004732DA" w:rsidRPr="005209F8" w:rsidRDefault="00C80A91" w:rsidP="00FF55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fr-RE"/>
              </w:rPr>
              <w:t>CV, références et détail des expériences précédentes j</w:t>
            </w:r>
            <w:r w:rsidR="004732DA">
              <w:rPr>
                <w:rFonts w:ascii="Arial" w:hAnsi="Arial" w:cs="Arial"/>
                <w:sz w:val="19"/>
                <w:szCs w:val="19"/>
                <w:lang w:val="fr-RE"/>
              </w:rPr>
              <w:t>ustifi</w:t>
            </w:r>
            <w:r>
              <w:rPr>
                <w:rFonts w:ascii="Arial" w:hAnsi="Arial" w:cs="Arial"/>
                <w:sz w:val="19"/>
                <w:szCs w:val="19"/>
                <w:lang w:val="fr-RE"/>
              </w:rPr>
              <w:t>ant</w:t>
            </w:r>
            <w:r w:rsidR="004732DA">
              <w:rPr>
                <w:rFonts w:ascii="Arial" w:hAnsi="Arial" w:cs="Arial"/>
                <w:sz w:val="19"/>
                <w:szCs w:val="19"/>
                <w:lang w:val="fr-RE"/>
              </w:rPr>
              <w:t xml:space="preserve"> des capacités en termes de qualification dans le domaine de connaissances concerné </w:t>
            </w:r>
          </w:p>
        </w:tc>
        <w:tc>
          <w:tcPr>
            <w:tcW w:w="1139" w:type="dxa"/>
            <w:vAlign w:val="center"/>
          </w:tcPr>
          <w:p w14:paraId="69FB3572" w14:textId="2D6ADF25" w:rsidR="004732DA" w:rsidRPr="00B2139F" w:rsidRDefault="003749A8" w:rsidP="004732DA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412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2D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F71A9" w:rsidRPr="005209F8" w14:paraId="43EF3935" w14:textId="77777777" w:rsidTr="007D6399">
        <w:trPr>
          <w:trHeight w:val="510"/>
          <w:jc w:val="center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5AC55099" w14:textId="3E47BB59" w:rsidR="009F71A9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Dépenses de personnel</w:t>
            </w: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14:paraId="5EB1D4A6" w14:textId="5F0E23A8" w:rsidR="009F71A9" w:rsidRPr="00216F56" w:rsidRDefault="009F71A9" w:rsidP="005C1837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  <w:r w:rsidRPr="00216F56">
              <w:rPr>
                <w:rFonts w:ascii="Arial" w:hAnsi="Arial" w:cs="Arial"/>
                <w:b/>
                <w:sz w:val="19"/>
                <w:szCs w:val="19"/>
              </w:rPr>
              <w:t xml:space="preserve">Si dépenses de personnel (attention, uniquement </w:t>
            </w:r>
            <w:r w:rsidR="00B845B4">
              <w:rPr>
                <w:rFonts w:ascii="Arial" w:hAnsi="Arial" w:cs="Arial"/>
                <w:b/>
                <w:sz w:val="19"/>
                <w:szCs w:val="19"/>
              </w:rPr>
              <w:t>un taux</w:t>
            </w:r>
            <w:r w:rsidRPr="00216F56">
              <w:rPr>
                <w:rFonts w:ascii="Arial" w:hAnsi="Arial" w:cs="Arial"/>
                <w:b/>
                <w:sz w:val="19"/>
                <w:szCs w:val="19"/>
              </w:rPr>
              <w:t xml:space="preserve"> fixe avec temps partiel ou complet)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37934719" w14:textId="3C7AE01D" w:rsidR="009F71A9" w:rsidRPr="00260BEF" w:rsidRDefault="009F71A9" w:rsidP="00FF55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Pour les agents</w:t>
            </w:r>
            <w:r w:rsidR="00C80A91">
              <w:rPr>
                <w:rFonts w:ascii="Arial" w:hAnsi="Arial" w:cs="Arial"/>
                <w:sz w:val="19"/>
                <w:szCs w:val="19"/>
              </w:rPr>
              <w:t>, obligatoirement affectés</w:t>
            </w:r>
            <w:r w:rsidRPr="00260BEF">
              <w:rPr>
                <w:rFonts w:ascii="Arial" w:hAnsi="Arial" w:cs="Arial"/>
                <w:sz w:val="19"/>
                <w:szCs w:val="19"/>
              </w:rPr>
              <w:t xml:space="preserve"> à t</w:t>
            </w:r>
            <w:r w:rsidR="00C80A91">
              <w:rPr>
                <w:rFonts w:ascii="Arial" w:hAnsi="Arial" w:cs="Arial"/>
                <w:sz w:val="19"/>
                <w:szCs w:val="19"/>
              </w:rPr>
              <w:t>aux</w:t>
            </w:r>
            <w:r w:rsidRPr="00260BEF">
              <w:rPr>
                <w:rFonts w:ascii="Arial" w:hAnsi="Arial" w:cs="Arial"/>
                <w:sz w:val="19"/>
                <w:szCs w:val="19"/>
              </w:rPr>
              <w:t xml:space="preserve"> fixe à l'opération :</w:t>
            </w:r>
          </w:p>
          <w:p w14:paraId="281B4BB9" w14:textId="6554C009" w:rsidR="009F71A9" w:rsidRPr="00260BEF" w:rsidRDefault="009F71A9" w:rsidP="00FF55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- Fiche de poste ou contrat de travail ou lettre de mission</w:t>
            </w:r>
            <w:r w:rsidRPr="007D6399">
              <w:rPr>
                <w:rFonts w:ascii="Arial" w:hAnsi="Arial" w:cs="Arial"/>
              </w:rPr>
              <w:t>*</w:t>
            </w:r>
            <w:r w:rsidRPr="00260BEF">
              <w:rPr>
                <w:rFonts w:ascii="Arial" w:hAnsi="Arial" w:cs="Arial"/>
                <w:sz w:val="19"/>
                <w:szCs w:val="19"/>
              </w:rPr>
              <w:t xml:space="preserve"> ou convention de stage</w:t>
            </w:r>
            <w:r w:rsidR="00C80A91">
              <w:rPr>
                <w:rFonts w:ascii="Arial" w:hAnsi="Arial" w:cs="Arial"/>
                <w:sz w:val="19"/>
                <w:szCs w:val="19"/>
              </w:rPr>
              <w:t xml:space="preserve"> précisant le taux d’affectation à l’opération (nécessairement supérieur à 15%)</w:t>
            </w:r>
            <w:r w:rsidR="005C1837">
              <w:rPr>
                <w:rFonts w:ascii="Arial" w:hAnsi="Arial" w:cs="Arial"/>
                <w:sz w:val="19"/>
                <w:szCs w:val="19"/>
              </w:rPr>
              <w:t> ;</w:t>
            </w:r>
          </w:p>
          <w:p w14:paraId="6737C0B0" w14:textId="50F48A95" w:rsidR="009F71A9" w:rsidRDefault="009F71A9" w:rsidP="00FF5560">
            <w:pPr>
              <w:jc w:val="both"/>
              <w:rPr>
                <w:rFonts w:ascii="Arial" w:hAnsi="Arial" w:cs="Arial"/>
                <w:sz w:val="19"/>
                <w:szCs w:val="19"/>
                <w:lang w:val="fr-RE"/>
              </w:rPr>
            </w:pPr>
            <w:r w:rsidRPr="00260BEF">
              <w:rPr>
                <w:rFonts w:ascii="Arial" w:hAnsi="Arial" w:cs="Arial"/>
                <w:sz w:val="19"/>
                <w:szCs w:val="19"/>
              </w:rPr>
              <w:t>- Justificatif de la quotité de travail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260BEF">
              <w:rPr>
                <w:rFonts w:ascii="Arial" w:hAnsi="Arial" w:cs="Arial"/>
                <w:sz w:val="19"/>
                <w:szCs w:val="19"/>
              </w:rPr>
              <w:t>temps partiel ou complet</w:t>
            </w:r>
            <w:r>
              <w:rPr>
                <w:rFonts w:ascii="Arial" w:hAnsi="Arial" w:cs="Arial"/>
                <w:sz w:val="19"/>
                <w:szCs w:val="19"/>
              </w:rPr>
              <w:t>) : note explicative détaillée permettant de justifier</w:t>
            </w:r>
            <w:r w:rsidR="00C80A91">
              <w:rPr>
                <w:rFonts w:ascii="Arial" w:hAnsi="Arial" w:cs="Arial"/>
                <w:sz w:val="19"/>
                <w:szCs w:val="19"/>
              </w:rPr>
              <w:t xml:space="preserve"> la quotité d’</w:t>
            </w:r>
            <w:r>
              <w:rPr>
                <w:rFonts w:ascii="Arial" w:hAnsi="Arial" w:cs="Arial"/>
                <w:sz w:val="19"/>
                <w:szCs w:val="19"/>
              </w:rPr>
              <w:t>affectation à l’opération</w:t>
            </w:r>
            <w:r w:rsidR="005C183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60E81EB7" w14:textId="1257A27D" w:rsidR="009F71A9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  <w:lang w:val="fr-RE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465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A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F71A9" w:rsidRPr="005209F8" w14:paraId="06C0D339" w14:textId="77777777" w:rsidTr="007D6399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1F8C883B" w14:textId="77777777" w:rsidR="009F71A9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</w:p>
        </w:tc>
        <w:tc>
          <w:tcPr>
            <w:tcW w:w="3118" w:type="dxa"/>
            <w:vMerge/>
            <w:shd w:val="clear" w:color="auto" w:fill="E2EFD9" w:themeFill="accent6" w:themeFillTint="33"/>
            <w:vAlign w:val="center"/>
          </w:tcPr>
          <w:p w14:paraId="6D53050A" w14:textId="77777777" w:rsidR="009F71A9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47015DB7" w14:textId="517A8720" w:rsidR="009F71A9" w:rsidRDefault="005C1837" w:rsidP="009F71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F71A9">
              <w:rPr>
                <w:rFonts w:ascii="Arial" w:hAnsi="Arial" w:cs="Arial"/>
                <w:sz w:val="19"/>
                <w:szCs w:val="19"/>
              </w:rPr>
              <w:t>Bulletins de salaire</w:t>
            </w:r>
            <w:r>
              <w:rPr>
                <w:rFonts w:ascii="Arial" w:hAnsi="Arial" w:cs="Arial"/>
                <w:sz w:val="19"/>
                <w:szCs w:val="19"/>
              </w:rPr>
              <w:t> ;</w:t>
            </w:r>
          </w:p>
          <w:p w14:paraId="24F54706" w14:textId="69F7FAEB" w:rsidR="009F71A9" w:rsidRDefault="005C1837" w:rsidP="009F71A9">
            <w:pPr>
              <w:rPr>
                <w:rFonts w:ascii="Arial" w:hAnsi="Arial" w:cs="Arial"/>
                <w:sz w:val="19"/>
                <w:szCs w:val="19"/>
                <w:lang w:val="fr-RE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F71A9">
              <w:rPr>
                <w:rFonts w:ascii="Arial" w:hAnsi="Arial" w:cs="Arial"/>
                <w:sz w:val="19"/>
                <w:szCs w:val="19"/>
              </w:rPr>
              <w:t>Grille salariale (si non recruté)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70B2645A" w14:textId="197A5BB6" w:rsidR="009F71A9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  <w:lang w:val="fr-RE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214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A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16F56" w:rsidRPr="005209F8" w14:paraId="0B5C6C64" w14:textId="77777777" w:rsidTr="007D6399">
        <w:trPr>
          <w:trHeight w:val="510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A06429" w14:textId="107327FC" w:rsidR="00216F56" w:rsidRDefault="00216F56" w:rsidP="009F71A9">
            <w:pP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>Couts directs et indirects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B2F6B89" w14:textId="78ACA59B" w:rsidR="00216F56" w:rsidRDefault="00216F56" w:rsidP="005C1837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>Pour justifier du taux forfaitaire de 40%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753D3D29" w14:textId="50754BFF" w:rsidR="00216F56" w:rsidRDefault="000E43D0" w:rsidP="00FF556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Budget prévisionnel</w:t>
            </w:r>
            <w:r w:rsidR="00216F56">
              <w:rPr>
                <w:rFonts w:ascii="Arial" w:hAnsi="Arial" w:cs="Arial"/>
                <w:sz w:val="19"/>
                <w:szCs w:val="19"/>
              </w:rPr>
              <w:t xml:space="preserve"> détaillé listant les coûts indirects et directs hors frais de personnel</w:t>
            </w:r>
            <w:r w:rsidR="005C183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9" w:type="dxa"/>
            <w:vAlign w:val="center"/>
          </w:tcPr>
          <w:p w14:paraId="4960384B" w14:textId="39E5E590" w:rsidR="00216F56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177452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5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F71A9" w:rsidRPr="005209F8" w14:paraId="69EDE8ED" w14:textId="77777777" w:rsidTr="003749A8">
        <w:trPr>
          <w:trHeight w:val="2447"/>
          <w:jc w:val="center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4C02E4BD" w14:textId="5D5EA016" w:rsidR="009F71A9" w:rsidRPr="005209F8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>Critères de sélection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FF8B1A4" w14:textId="62C858F8" w:rsidR="009F71A9" w:rsidRPr="006B43CA" w:rsidRDefault="009F71A9" w:rsidP="009F71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RE"/>
              </w:rPr>
              <w:t xml:space="preserve">Pour tous 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0BD311D1" w14:textId="3EF1559F" w:rsidR="009F71A9" w:rsidRDefault="00EC32B7" w:rsidP="00FF5560">
            <w:pPr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r>
              <w:rPr>
                <w:rFonts w:ascii="Arial" w:hAnsi="Arial" w:cs="Arial"/>
                <w:sz w:val="19"/>
                <w:szCs w:val="19"/>
                <w:lang w:val="fr-RE"/>
              </w:rPr>
              <w:t>Dossier technique</w:t>
            </w:r>
            <w:r w:rsidR="009F71A9">
              <w:rPr>
                <w:rFonts w:ascii="Arial" w:hAnsi="Arial" w:cs="Arial"/>
                <w:sz w:val="19"/>
                <w:szCs w:val="19"/>
                <w:lang w:val="fr-RE"/>
              </w:rPr>
              <w:t xml:space="preserve"> présentant : </w:t>
            </w:r>
          </w:p>
          <w:p w14:paraId="3B5F25BD" w14:textId="4B6E8263" w:rsidR="009F71A9" w:rsidRDefault="005C1837" w:rsidP="00FF5560">
            <w:pPr>
              <w:pStyle w:val="Paragraphedeliste"/>
              <w:numPr>
                <w:ilvl w:val="0"/>
                <w:numId w:val="43"/>
              </w:numPr>
              <w:ind w:left="513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bookmarkStart w:id="3" w:name="_Hlk184712129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L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’adéquation du projet avec les objectifs</w:t>
            </w:r>
            <w:r w:rsidR="00EC32B7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,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 priorités </w:t>
            </w:r>
            <w:r w:rsidR="00EC32B7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et le public cible 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de l’AAP </w:t>
            </w:r>
            <w:bookmarkEnd w:id="3"/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;</w:t>
            </w:r>
          </w:p>
          <w:p w14:paraId="4C37A0F2" w14:textId="3726B3EE" w:rsidR="009F71A9" w:rsidRDefault="005C1837" w:rsidP="00FF5560">
            <w:pPr>
              <w:pStyle w:val="Paragraphedeliste"/>
              <w:numPr>
                <w:ilvl w:val="0"/>
                <w:numId w:val="43"/>
              </w:numPr>
              <w:ind w:left="513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bookmarkStart w:id="4" w:name="_Hlk184712209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L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es interventions historiques conduites par le </w:t>
            </w:r>
            <w:r w:rsidR="009F71A9">
              <w:rPr>
                <w:rFonts w:ascii="Arial" w:hAnsi="Arial" w:cs="Arial"/>
                <w:sz w:val="19"/>
                <w:szCs w:val="19"/>
                <w:lang w:val="fr-RE"/>
              </w:rPr>
              <w:t>porteur de projet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 dans le domaine et exemples de réalisations positives </w:t>
            </w:r>
            <w:bookmarkEnd w:id="4"/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;</w:t>
            </w:r>
          </w:p>
          <w:p w14:paraId="0FEDBD59" w14:textId="1913DA97" w:rsidR="009F71A9" w:rsidRDefault="005C1837" w:rsidP="00FF5560">
            <w:pPr>
              <w:pStyle w:val="Paragraphedeliste"/>
              <w:numPr>
                <w:ilvl w:val="0"/>
                <w:numId w:val="43"/>
              </w:numPr>
              <w:ind w:left="513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bookmarkStart w:id="5" w:name="_Hlk184712416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L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’adéquation des moyens avec les objectifs visés </w:t>
            </w:r>
            <w:bookmarkEnd w:id="5"/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;</w:t>
            </w:r>
          </w:p>
          <w:p w14:paraId="2E85B86E" w14:textId="29B59A57" w:rsidR="009F71A9" w:rsidRDefault="005C1837" w:rsidP="00FF5560">
            <w:pPr>
              <w:pStyle w:val="Paragraphedeliste"/>
              <w:numPr>
                <w:ilvl w:val="0"/>
                <w:numId w:val="43"/>
              </w:numPr>
              <w:ind w:left="513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bookmarkStart w:id="6" w:name="_Hlk184712482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L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’existence de partenariat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 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 xml:space="preserve"> </w:t>
            </w:r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collaboration </w:t>
            </w:r>
            <w:bookmarkEnd w:id="6"/>
            <w:r w:rsidR="009F71A9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;</w:t>
            </w:r>
          </w:p>
          <w:p w14:paraId="013ECB4C" w14:textId="36EEBA06" w:rsidR="009F71A9" w:rsidRPr="004732DA" w:rsidRDefault="005C1837" w:rsidP="00FF5560">
            <w:pPr>
              <w:pStyle w:val="Paragraphedeliste"/>
              <w:numPr>
                <w:ilvl w:val="0"/>
                <w:numId w:val="43"/>
              </w:numPr>
              <w:ind w:left="513"/>
              <w:jc w:val="both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</w:pPr>
            <w:bookmarkStart w:id="7" w:name="_Hlk184712494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L</w:t>
            </w:r>
            <w:r w:rsidR="009F71A9" w:rsidRPr="004732DA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e type d’outil d’évaluation du conseil</w:t>
            </w:r>
            <w:bookmarkEnd w:id="7"/>
            <w:r w:rsidR="009F71A9" w:rsidRPr="004732DA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val="fr-RE" w:eastAsia="fr-FR"/>
              </w:rPr>
              <w:t>.</w:t>
            </w:r>
          </w:p>
        </w:tc>
        <w:tc>
          <w:tcPr>
            <w:tcW w:w="1139" w:type="dxa"/>
            <w:vAlign w:val="center"/>
          </w:tcPr>
          <w:p w14:paraId="6109DEC6" w14:textId="3E73F0DA" w:rsidR="009F71A9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  <w:lang w:val="fr-RE"/>
                </w:rPr>
                <w:id w:val="8263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A9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9F71A9" w:rsidRPr="005209F8" w14:paraId="30985109" w14:textId="77777777" w:rsidTr="007D6399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08BACC5F" w14:textId="3E8069DF" w:rsidR="009F71A9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14:paraId="013EFC7B" w14:textId="2EF7B9F9" w:rsidR="009F71A9" w:rsidRDefault="009F71A9" w:rsidP="009F71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Pour chaque intervenant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53135D76" w14:textId="36DEA72C" w:rsidR="009F71A9" w:rsidRDefault="009F71A9" w:rsidP="009F71A9">
            <w:pPr>
              <w:rPr>
                <w:rFonts w:ascii="Arial" w:hAnsi="Arial" w:cs="Arial"/>
                <w:sz w:val="19"/>
                <w:szCs w:val="19"/>
                <w:lang w:val="fr-RE"/>
              </w:rPr>
            </w:pPr>
            <w:r>
              <w:rPr>
                <w:rFonts w:ascii="Arial" w:hAnsi="Arial" w:cs="Arial"/>
                <w:sz w:val="19"/>
                <w:szCs w:val="19"/>
                <w:lang w:val="fr-RE"/>
              </w:rPr>
              <w:t>Fiche de poste si salarié</w:t>
            </w:r>
            <w:r w:rsidR="005C1837">
              <w:rPr>
                <w:rFonts w:ascii="Arial" w:hAnsi="Arial" w:cs="Arial"/>
                <w:sz w:val="19"/>
                <w:szCs w:val="19"/>
                <w:lang w:val="fr-RE"/>
              </w:rPr>
              <w:t>.</w:t>
            </w:r>
          </w:p>
          <w:p w14:paraId="6868B55A" w14:textId="3500C894" w:rsidR="009F71A9" w:rsidRPr="00260BEF" w:rsidRDefault="009F71A9" w:rsidP="009F71A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9" w:type="dxa"/>
            <w:vAlign w:val="center"/>
          </w:tcPr>
          <w:p w14:paraId="14022028" w14:textId="1B839FE6" w:rsidR="009F71A9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-7363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A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F71A9" w:rsidRPr="005209F8" w14:paraId="7301F070" w14:textId="77777777" w:rsidTr="007D6399">
        <w:trPr>
          <w:trHeight w:val="510"/>
          <w:jc w:val="center"/>
        </w:trPr>
        <w:tc>
          <w:tcPr>
            <w:tcW w:w="1980" w:type="dxa"/>
            <w:vMerge/>
            <w:shd w:val="clear" w:color="auto" w:fill="E2EFD9" w:themeFill="accent6" w:themeFillTint="33"/>
            <w:vAlign w:val="center"/>
          </w:tcPr>
          <w:p w14:paraId="670DBDC3" w14:textId="17BC1BAD" w:rsidR="009F71A9" w:rsidRPr="005209F8" w:rsidRDefault="009F71A9" w:rsidP="009F71A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118" w:type="dxa"/>
            <w:vMerge/>
            <w:shd w:val="clear" w:color="auto" w:fill="E2EFD9" w:themeFill="accent6" w:themeFillTint="33"/>
            <w:vAlign w:val="center"/>
          </w:tcPr>
          <w:p w14:paraId="6D312112" w14:textId="5C1942CA" w:rsidR="009F71A9" w:rsidRPr="00260BEF" w:rsidRDefault="009F71A9" w:rsidP="009F71A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4C958F8B" w14:textId="13E64891" w:rsidR="009F71A9" w:rsidRDefault="009F71A9" w:rsidP="009F71A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CV</w:t>
            </w:r>
          </w:p>
        </w:tc>
        <w:tc>
          <w:tcPr>
            <w:tcW w:w="1139" w:type="dxa"/>
            <w:vAlign w:val="center"/>
          </w:tcPr>
          <w:p w14:paraId="20B099C5" w14:textId="2F1AF9F6" w:rsidR="009F71A9" w:rsidRDefault="003749A8" w:rsidP="009F71A9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8"/>
                </w:rPr>
                <w:id w:val="200431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1A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B491B39" w14:textId="77777777" w:rsidR="005E0BE9" w:rsidRDefault="005E0BE9" w:rsidP="00D07E73">
      <w:pPr>
        <w:rPr>
          <w:rFonts w:ascii="Arial" w:hAnsi="Arial" w:cs="Arial"/>
          <w:sz w:val="20"/>
        </w:rPr>
      </w:pPr>
    </w:p>
    <w:p w14:paraId="446B855B" w14:textId="553B0D97" w:rsidR="005266E9" w:rsidRDefault="00743CCF" w:rsidP="000C40C4">
      <w:pPr>
        <w:jc w:val="both"/>
        <w:rPr>
          <w:rFonts w:ascii="Arial" w:hAnsi="Arial" w:cs="Arial"/>
          <w:b/>
          <w:sz w:val="20"/>
        </w:rPr>
      </w:pPr>
      <w:r w:rsidRPr="007D6399">
        <w:rPr>
          <w:rFonts w:ascii="Arial" w:hAnsi="Arial" w:cs="Arial"/>
          <w:b/>
          <w:sz w:val="20"/>
        </w:rPr>
        <w:t xml:space="preserve">* </w:t>
      </w:r>
      <w:bookmarkStart w:id="8" w:name="_Hlk184726079"/>
      <w:r w:rsidRPr="007D6399">
        <w:rPr>
          <w:rFonts w:ascii="Arial" w:hAnsi="Arial" w:cs="Arial"/>
          <w:b/>
          <w:sz w:val="20"/>
        </w:rPr>
        <w:t xml:space="preserve">La lettre de mission comprend obligatoirement : </w:t>
      </w:r>
    </w:p>
    <w:p w14:paraId="5ADB7A84" w14:textId="101DC9A4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743CCF">
        <w:rPr>
          <w:rFonts w:ascii="Arial" w:hAnsi="Arial" w:cs="Arial"/>
          <w:sz w:val="20"/>
        </w:rPr>
        <w:t>e nom et la qualité de la personne qui affecte le salarié : directeur des ressources humaines ou toute autre personne habilitée à représenter la structure</w:t>
      </w:r>
      <w:r w:rsidR="005C1837">
        <w:rPr>
          <w:rFonts w:ascii="Arial" w:hAnsi="Arial" w:cs="Arial"/>
          <w:sz w:val="20"/>
        </w:rPr>
        <w:t> ;</w:t>
      </w:r>
    </w:p>
    <w:p w14:paraId="47FFAB3B" w14:textId="1CFC9A79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nom du projet</w:t>
      </w:r>
      <w:r w:rsidR="005C1837">
        <w:rPr>
          <w:rFonts w:ascii="Arial" w:hAnsi="Arial" w:cs="Arial"/>
          <w:sz w:val="20"/>
        </w:rPr>
        <w:t> ;</w:t>
      </w:r>
    </w:p>
    <w:p w14:paraId="607D6D56" w14:textId="33766B23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nom du salarié</w:t>
      </w:r>
      <w:r w:rsidR="005C1837">
        <w:rPr>
          <w:rFonts w:ascii="Arial" w:hAnsi="Arial" w:cs="Arial"/>
          <w:sz w:val="20"/>
        </w:rPr>
        <w:t> ;</w:t>
      </w:r>
    </w:p>
    <w:p w14:paraId="0DBD684A" w14:textId="49BC7A14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Le pourcentage d’affectation (ne peut être un nombre d’heures)</w:t>
      </w:r>
      <w:r w:rsidR="005C1837">
        <w:rPr>
          <w:rFonts w:ascii="Arial" w:hAnsi="Arial" w:cs="Arial"/>
          <w:sz w:val="20"/>
        </w:rPr>
        <w:t> ;</w:t>
      </w:r>
    </w:p>
    <w:p w14:paraId="7D247EFD" w14:textId="102FA8AE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La période de temps précise couverte par la lettre de mission</w:t>
      </w:r>
      <w:r w:rsidR="005C1837">
        <w:rPr>
          <w:rFonts w:ascii="Arial" w:hAnsi="Arial" w:cs="Arial"/>
          <w:sz w:val="20"/>
        </w:rPr>
        <w:t> ;</w:t>
      </w:r>
      <w:r w:rsidRPr="00743CCF">
        <w:rPr>
          <w:rFonts w:ascii="Arial" w:hAnsi="Arial" w:cs="Arial"/>
          <w:sz w:val="20"/>
        </w:rPr>
        <w:t xml:space="preserve"> </w:t>
      </w:r>
    </w:p>
    <w:p w14:paraId="6653A00D" w14:textId="748EEA05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 xml:space="preserve">La date à laquelle la lettre de mission a été signée (cette date doit être antérieure à la période </w:t>
      </w:r>
      <w:r w:rsidR="000C40C4">
        <w:rPr>
          <w:rFonts w:ascii="Arial" w:hAnsi="Arial" w:cs="Arial"/>
          <w:sz w:val="20"/>
        </w:rPr>
        <w:t>d</w:t>
      </w:r>
      <w:r w:rsidRPr="00743CCF">
        <w:rPr>
          <w:rFonts w:ascii="Arial" w:hAnsi="Arial" w:cs="Arial"/>
          <w:sz w:val="20"/>
        </w:rPr>
        <w:t>’affectation)</w:t>
      </w:r>
      <w:r w:rsidR="005C1837">
        <w:rPr>
          <w:rFonts w:ascii="Arial" w:hAnsi="Arial" w:cs="Arial"/>
          <w:sz w:val="20"/>
        </w:rPr>
        <w:t> ;</w:t>
      </w:r>
    </w:p>
    <w:p w14:paraId="5CD43081" w14:textId="100BB89F" w:rsidR="00743CCF" w:rsidRPr="00743CCF" w:rsidRDefault="00743CCF" w:rsidP="007D6399">
      <w:pPr>
        <w:pStyle w:val="Paragraphedeliste"/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743CCF">
        <w:rPr>
          <w:rFonts w:ascii="Arial" w:hAnsi="Arial" w:cs="Arial"/>
          <w:sz w:val="20"/>
        </w:rPr>
        <w:t>La signature de la personne habilitée</w:t>
      </w:r>
      <w:r w:rsidR="005C1837">
        <w:rPr>
          <w:rFonts w:ascii="Arial" w:hAnsi="Arial" w:cs="Arial"/>
          <w:sz w:val="20"/>
        </w:rPr>
        <w:t>.</w:t>
      </w:r>
    </w:p>
    <w:bookmarkEnd w:id="8"/>
    <w:p w14:paraId="748F0FE6" w14:textId="77777777" w:rsidR="00743CCF" w:rsidRDefault="00743CCF" w:rsidP="00D07E73">
      <w:pPr>
        <w:rPr>
          <w:rFonts w:ascii="Arial" w:hAnsi="Arial" w:cs="Arial"/>
          <w:sz w:val="20"/>
        </w:rPr>
      </w:pPr>
    </w:p>
    <w:p w14:paraId="6BE7CC66" w14:textId="77777777" w:rsidR="005266E9" w:rsidRPr="0010799A" w:rsidRDefault="005266E9" w:rsidP="00D07E73">
      <w:pPr>
        <w:jc w:val="both"/>
        <w:rPr>
          <w:rFonts w:ascii="Arial" w:hAnsi="Arial" w:cs="Arial"/>
          <w:b/>
          <w:i/>
          <w:sz w:val="20"/>
        </w:rPr>
      </w:pPr>
      <w:r w:rsidRPr="00D07E73">
        <w:rPr>
          <w:rFonts w:ascii="Arial" w:hAnsi="Arial" w:cs="Arial"/>
          <w:b/>
          <w:i/>
          <w:szCs w:val="20"/>
        </w:rPr>
        <w:sym w:font="Wingdings" w:char="F046"/>
      </w:r>
      <w:r w:rsidRPr="00D07E73">
        <w:rPr>
          <w:rFonts w:ascii="Arial" w:hAnsi="Arial" w:cs="Arial"/>
          <w:b/>
          <w:i/>
          <w:szCs w:val="20"/>
        </w:rPr>
        <w:t xml:space="preserve"> </w:t>
      </w:r>
      <w:r w:rsidRPr="00D07E73">
        <w:rPr>
          <w:rFonts w:ascii="Arial" w:hAnsi="Arial" w:cs="Arial"/>
          <w:b/>
          <w:i/>
          <w:sz w:val="19"/>
          <w:szCs w:val="19"/>
        </w:rPr>
        <w:t>Le service instructeur se réserve le droit de demander toutes pièces complémentaires nécessaires à l'instruction du dossier.</w:t>
      </w:r>
    </w:p>
    <w:p w14:paraId="369944D0" w14:textId="4A0A2662" w:rsidR="00E9733C" w:rsidRDefault="00E9733C" w:rsidP="005266E9">
      <w:pPr>
        <w:rPr>
          <w:rFonts w:ascii="Arial" w:hAnsi="Arial" w:cs="Arial"/>
          <w:sz w:val="20"/>
        </w:rPr>
      </w:pPr>
    </w:p>
    <w:p w14:paraId="026F4743" w14:textId="77777777" w:rsidR="005C1837" w:rsidRDefault="005C1837" w:rsidP="005266E9">
      <w:pPr>
        <w:rPr>
          <w:rFonts w:ascii="Arial" w:hAnsi="Arial" w:cs="Arial"/>
          <w:sz w:val="20"/>
        </w:rPr>
      </w:pPr>
    </w:p>
    <w:p w14:paraId="48218C24" w14:textId="77777777" w:rsidR="005C1837" w:rsidRPr="00A0517D" w:rsidRDefault="005C1837" w:rsidP="005266E9">
      <w:pPr>
        <w:rPr>
          <w:rFonts w:ascii="Arial" w:hAnsi="Arial" w:cs="Arial"/>
          <w:sz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84"/>
        <w:gridCol w:w="439"/>
        <w:gridCol w:w="3528"/>
      </w:tblGrid>
      <w:tr w:rsidR="005266E9" w:rsidRPr="00873BAB" w14:paraId="45316CC7" w14:textId="77777777" w:rsidTr="00C91381">
        <w:trPr>
          <w:trHeight w:val="397"/>
          <w:jc w:val="center"/>
        </w:trPr>
        <w:tc>
          <w:tcPr>
            <w:tcW w:w="10490" w:type="dxa"/>
            <w:gridSpan w:val="4"/>
            <w:shd w:val="clear" w:color="auto" w:fill="538135"/>
            <w:vAlign w:val="center"/>
          </w:tcPr>
          <w:p w14:paraId="30F1BECC" w14:textId="77777777" w:rsidR="005266E9" w:rsidRPr="007425AF" w:rsidRDefault="005266E9" w:rsidP="00C91381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9" w:name="_Hlk119921694"/>
            <w:r w:rsidRPr="003F1614">
              <w:lastRenderedPageBreak/>
              <w:t>SIGNATURE</w:t>
            </w:r>
          </w:p>
        </w:tc>
      </w:tr>
      <w:tr w:rsidR="005266E9" w:rsidRPr="00873BAB" w14:paraId="5E6ADE6C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1426F1E0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 xml:space="preserve">Fait à 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19E136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" w:type="dxa"/>
            <w:shd w:val="clear" w:color="auto" w:fill="E2EFD9"/>
            <w:vAlign w:val="center"/>
          </w:tcPr>
          <w:p w14:paraId="3CE1AF5B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Le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39110EA0" w14:textId="77777777" w:rsidR="005266E9" w:rsidRPr="00C64503" w:rsidRDefault="005266E9" w:rsidP="00C9138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67FCE" w14:paraId="23B98633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44E3CE52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Nom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726EE7A4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14:paraId="75C0CD5C" w14:textId="77777777" w:rsidTr="00C91381">
        <w:trPr>
          <w:jc w:val="center"/>
        </w:trPr>
        <w:tc>
          <w:tcPr>
            <w:tcW w:w="2139" w:type="dxa"/>
            <w:shd w:val="clear" w:color="auto" w:fill="E2EFD9"/>
            <w:vAlign w:val="center"/>
          </w:tcPr>
          <w:p w14:paraId="1F5E23AD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  <w:r w:rsidRPr="00C64503">
              <w:rPr>
                <w:rFonts w:ascii="Arial" w:hAnsi="Arial" w:cs="Arial"/>
                <w:sz w:val="19"/>
                <w:szCs w:val="19"/>
              </w:rPr>
              <w:t>Qualité du signataire</w:t>
            </w:r>
          </w:p>
        </w:tc>
        <w:tc>
          <w:tcPr>
            <w:tcW w:w="8351" w:type="dxa"/>
            <w:gridSpan w:val="3"/>
            <w:shd w:val="clear" w:color="auto" w:fill="auto"/>
            <w:vAlign w:val="center"/>
          </w:tcPr>
          <w:p w14:paraId="798B72D2" w14:textId="77777777" w:rsidR="005266E9" w:rsidRPr="00C64503" w:rsidRDefault="005266E9" w:rsidP="00C91381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266E9" w:rsidRPr="00873BAB" w14:paraId="41E6DBCB" w14:textId="77777777" w:rsidTr="00C91381">
        <w:trPr>
          <w:trHeight w:val="1387"/>
          <w:jc w:val="center"/>
        </w:trPr>
        <w:tc>
          <w:tcPr>
            <w:tcW w:w="10490" w:type="dxa"/>
            <w:gridSpan w:val="4"/>
            <w:shd w:val="clear" w:color="auto" w:fill="auto"/>
          </w:tcPr>
          <w:p w14:paraId="009331FF" w14:textId="77777777" w:rsidR="005266E9" w:rsidRPr="00C64503" w:rsidRDefault="005266E9" w:rsidP="00C91381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C64503">
              <w:rPr>
                <w:rFonts w:ascii="Arial" w:hAnsi="Arial" w:cs="Arial"/>
                <w:i/>
                <w:sz w:val="19"/>
                <w:szCs w:val="19"/>
              </w:rPr>
              <w:t>Signature et cachet</w:t>
            </w:r>
          </w:p>
          <w:p w14:paraId="29F1A295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F708A5" w14:textId="77777777" w:rsidR="005266E9" w:rsidRPr="00C64503" w:rsidRDefault="005266E9" w:rsidP="00C9138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13711A" w14:textId="77777777" w:rsidR="005266E9" w:rsidRPr="00C64503" w:rsidRDefault="005266E9" w:rsidP="00C91381">
            <w:pPr>
              <w:tabs>
                <w:tab w:val="left" w:pos="177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9"/>
    </w:tbl>
    <w:p w14:paraId="73092803" w14:textId="33D3270A" w:rsidR="00D00D8D" w:rsidRDefault="00D00D8D" w:rsidP="00260BEF"/>
    <w:sectPr w:rsidR="00D00D8D" w:rsidSect="00AD5E79">
      <w:headerReference w:type="default" r:id="rId11"/>
      <w:footerReference w:type="default" r:id="rId12"/>
      <w:pgSz w:w="11906" w:h="16838"/>
      <w:pgMar w:top="2127" w:right="720" w:bottom="720" w:left="720" w:header="7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D09E" w14:textId="77777777" w:rsidR="00C91381" w:rsidRDefault="00C91381">
      <w:r>
        <w:separator/>
      </w:r>
    </w:p>
  </w:endnote>
  <w:endnote w:type="continuationSeparator" w:id="0">
    <w:p w14:paraId="20D36FEE" w14:textId="77777777" w:rsidR="00C91381" w:rsidRDefault="00C9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98F9" w14:textId="77777777"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249D24" wp14:editId="38AD3BD1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E235C" id="Rectangle 11" o:spid="_x0000_s1026" style="position:absolute;margin-left:-10.05pt;margin-top:5.35pt;width:543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3520"/>
      <w:gridCol w:w="3617"/>
      <w:gridCol w:w="3521"/>
    </w:tblGrid>
    <w:tr w:rsidR="007F5155" w:rsidRPr="00C15B83" w14:paraId="14840626" w14:textId="77777777" w:rsidTr="001026F2">
      <w:trPr>
        <w:trHeight w:val="460"/>
        <w:jc w:val="center"/>
      </w:trPr>
      <w:tc>
        <w:tcPr>
          <w:tcW w:w="3520" w:type="dxa"/>
          <w:shd w:val="clear" w:color="auto" w:fill="auto"/>
          <w:vAlign w:val="center"/>
        </w:tcPr>
        <w:p w14:paraId="35303890" w14:textId="4F2AFFBA" w:rsidR="007F5155" w:rsidRPr="00C15B83" w:rsidRDefault="007F5155" w:rsidP="001026F2">
          <w:pPr>
            <w:pStyle w:val="Pieddepage"/>
            <w:rPr>
              <w:rFonts w:ascii="Arial" w:hAnsi="Arial" w:cs="Arial"/>
              <w:i/>
              <w:color w:val="538135"/>
              <w:sz w:val="18"/>
              <w:lang w:val="fr-RE"/>
            </w:rPr>
          </w:pP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begin"/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instrText xml:space="preserve"> FILENAME   \* MERGEFORMAT </w:instrTex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separate"/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ANX-</w:t>
          </w:r>
          <w:r w:rsidR="005F74AC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C</w:t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_PJ.Spé_7</w:t>
          </w:r>
          <w:r w:rsidR="00571CBF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7</w:t>
          </w:r>
          <w:r w:rsidR="008F2A0A">
            <w:rPr>
              <w:rFonts w:ascii="Arial" w:hAnsi="Arial" w:cs="Arial"/>
              <w:i/>
              <w:noProof/>
              <w:color w:val="538135"/>
              <w:sz w:val="18"/>
              <w:lang w:val="fr-RE"/>
            </w:rPr>
            <w:t>.01_V1.</w:t>
          </w:r>
          <w:r>
            <w:rPr>
              <w:rFonts w:ascii="Arial" w:hAnsi="Arial" w:cs="Arial"/>
              <w:i/>
              <w:color w:val="538135"/>
              <w:sz w:val="18"/>
              <w:lang w:val="fr-RE"/>
            </w:rPr>
            <w:fldChar w:fldCharType="end"/>
          </w:r>
          <w:r w:rsidR="005F74AC" w:rsidRPr="00C15B83">
            <w:rPr>
              <w:rFonts w:ascii="Arial" w:hAnsi="Arial" w:cs="Arial"/>
              <w:i/>
              <w:color w:val="538135"/>
              <w:sz w:val="18"/>
              <w:lang w:val="fr-RE"/>
            </w:rPr>
            <w:t xml:space="preserve"> </w:t>
          </w:r>
        </w:p>
      </w:tc>
      <w:tc>
        <w:tcPr>
          <w:tcW w:w="3617" w:type="dxa"/>
          <w:shd w:val="clear" w:color="auto" w:fill="auto"/>
          <w:vAlign w:val="bottom"/>
        </w:tcPr>
        <w:p w14:paraId="15F6B752" w14:textId="77777777" w:rsidR="001026F2" w:rsidRPr="001026F2" w:rsidRDefault="001026F2" w:rsidP="003207BA">
          <w:pPr>
            <w:pStyle w:val="Pieddepage"/>
            <w:spacing w:before="30"/>
            <w:jc w:val="center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</w:p>
      </w:tc>
      <w:tc>
        <w:tcPr>
          <w:tcW w:w="3521" w:type="dxa"/>
          <w:shd w:val="clear" w:color="auto" w:fill="auto"/>
          <w:vAlign w:val="center"/>
        </w:tcPr>
        <w:p w14:paraId="34E37173" w14:textId="77777777" w:rsidR="007F5155" w:rsidRPr="00C15B83" w:rsidRDefault="007F5155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14:paraId="27EC8A37" w14:textId="77777777" w:rsidR="00E422B4" w:rsidRPr="005B4973" w:rsidRDefault="00E422B4" w:rsidP="00FB5E8A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C914" w14:textId="77777777" w:rsidR="00C91381" w:rsidRDefault="00C91381">
      <w:r>
        <w:separator/>
      </w:r>
    </w:p>
  </w:footnote>
  <w:footnote w:type="continuationSeparator" w:id="0">
    <w:p w14:paraId="7DF7C0B0" w14:textId="77777777" w:rsidR="00C91381" w:rsidRDefault="00C9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4610" w14:textId="6B616EE9" w:rsidR="00E422B4" w:rsidRPr="009F42AC" w:rsidRDefault="00015081" w:rsidP="009F42AC">
    <w:pPr>
      <w:pStyle w:val="En-tte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6D8F119" wp14:editId="0024CCDD">
          <wp:simplePos x="0" y="0"/>
          <wp:positionH relativeFrom="page">
            <wp:align>left</wp:align>
          </wp:positionH>
          <wp:positionV relativeFrom="paragraph">
            <wp:posOffset>-562610</wp:posOffset>
          </wp:positionV>
          <wp:extent cx="7047230" cy="1337945"/>
          <wp:effectExtent l="0" t="0" r="127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457401" name="Image 16924574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230" cy="133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807909"/>
    <w:multiLevelType w:val="hybridMultilevel"/>
    <w:tmpl w:val="2304B04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0D977E7E"/>
    <w:multiLevelType w:val="hybridMultilevel"/>
    <w:tmpl w:val="E698F212"/>
    <w:lvl w:ilvl="0" w:tplc="9A88D74C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F0556F"/>
    <w:multiLevelType w:val="hybridMultilevel"/>
    <w:tmpl w:val="81341EA0"/>
    <w:lvl w:ilvl="0" w:tplc="1CDEBEE4">
      <w:start w:val="10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645C6"/>
    <w:multiLevelType w:val="hybridMultilevel"/>
    <w:tmpl w:val="B8066484"/>
    <w:lvl w:ilvl="0" w:tplc="1CDEBEE4">
      <w:start w:val="1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159D6"/>
    <w:multiLevelType w:val="hybridMultilevel"/>
    <w:tmpl w:val="4AC0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9"/>
  </w:num>
  <w:num w:numId="8">
    <w:abstractNumId w:val="6"/>
  </w:num>
  <w:num w:numId="9">
    <w:abstractNumId w:val="36"/>
  </w:num>
  <w:num w:numId="10">
    <w:abstractNumId w:val="35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20"/>
  </w:num>
  <w:num w:numId="17">
    <w:abstractNumId w:val="23"/>
  </w:num>
  <w:num w:numId="18">
    <w:abstractNumId w:val="17"/>
  </w:num>
  <w:num w:numId="19">
    <w:abstractNumId w:val="19"/>
  </w:num>
  <w:num w:numId="20">
    <w:abstractNumId w:val="26"/>
  </w:num>
  <w:num w:numId="21">
    <w:abstractNumId w:val="8"/>
  </w:num>
  <w:num w:numId="22">
    <w:abstractNumId w:val="31"/>
  </w:num>
  <w:num w:numId="23">
    <w:abstractNumId w:val="32"/>
  </w:num>
  <w:num w:numId="24">
    <w:abstractNumId w:val="25"/>
  </w:num>
  <w:num w:numId="25">
    <w:abstractNumId w:val="29"/>
  </w:num>
  <w:num w:numId="26">
    <w:abstractNumId w:val="15"/>
  </w:num>
  <w:num w:numId="27">
    <w:abstractNumId w:val="30"/>
  </w:num>
  <w:num w:numId="28">
    <w:abstractNumId w:val="22"/>
  </w:num>
  <w:num w:numId="29">
    <w:abstractNumId w:val="5"/>
  </w:num>
  <w:num w:numId="30">
    <w:abstractNumId w:val="34"/>
  </w:num>
  <w:num w:numId="31">
    <w:abstractNumId w:val="18"/>
  </w:num>
  <w:num w:numId="32">
    <w:abstractNumId w:val="14"/>
  </w:num>
  <w:num w:numId="33">
    <w:abstractNumId w:val="33"/>
  </w:num>
  <w:num w:numId="34">
    <w:abstractNumId w:val="11"/>
  </w:num>
  <w:num w:numId="35">
    <w:abstractNumId w:val="7"/>
  </w:num>
  <w:num w:numId="36">
    <w:abstractNumId w:val="37"/>
  </w:num>
  <w:num w:numId="37">
    <w:abstractNumId w:val="13"/>
  </w:num>
  <w:num w:numId="38">
    <w:abstractNumId w:val="27"/>
  </w:num>
  <w:num w:numId="39">
    <w:abstractNumId w:val="28"/>
  </w:num>
  <w:num w:numId="40">
    <w:abstractNumId w:val="21"/>
  </w:num>
  <w:num w:numId="41">
    <w:abstractNumId w:val="16"/>
  </w:num>
  <w:num w:numId="42">
    <w:abstractNumId w:val="1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E9"/>
    <w:rsid w:val="00004255"/>
    <w:rsid w:val="00015081"/>
    <w:rsid w:val="00017FCE"/>
    <w:rsid w:val="00042F9E"/>
    <w:rsid w:val="00055A86"/>
    <w:rsid w:val="000574C0"/>
    <w:rsid w:val="000658B4"/>
    <w:rsid w:val="00072343"/>
    <w:rsid w:val="00096EAE"/>
    <w:rsid w:val="00097C5D"/>
    <w:rsid w:val="000C21C8"/>
    <w:rsid w:val="000C40C4"/>
    <w:rsid w:val="000D3906"/>
    <w:rsid w:val="000D4636"/>
    <w:rsid w:val="000E1B1E"/>
    <w:rsid w:val="000E2C3D"/>
    <w:rsid w:val="000E43D0"/>
    <w:rsid w:val="001026F2"/>
    <w:rsid w:val="001066C6"/>
    <w:rsid w:val="001219F3"/>
    <w:rsid w:val="001348E7"/>
    <w:rsid w:val="00143805"/>
    <w:rsid w:val="001536B4"/>
    <w:rsid w:val="001571E4"/>
    <w:rsid w:val="00164365"/>
    <w:rsid w:val="00197E31"/>
    <w:rsid w:val="001A7537"/>
    <w:rsid w:val="001B3F17"/>
    <w:rsid w:val="001B73A7"/>
    <w:rsid w:val="001C38D4"/>
    <w:rsid w:val="002000CD"/>
    <w:rsid w:val="002074EE"/>
    <w:rsid w:val="00207A2F"/>
    <w:rsid w:val="00210555"/>
    <w:rsid w:val="00213FDB"/>
    <w:rsid w:val="00216F56"/>
    <w:rsid w:val="002215D1"/>
    <w:rsid w:val="00224855"/>
    <w:rsid w:val="00226AC6"/>
    <w:rsid w:val="00254082"/>
    <w:rsid w:val="00255D14"/>
    <w:rsid w:val="00260BEF"/>
    <w:rsid w:val="00282D8B"/>
    <w:rsid w:val="002870CE"/>
    <w:rsid w:val="00295DF1"/>
    <w:rsid w:val="002C1B6F"/>
    <w:rsid w:val="002C2D20"/>
    <w:rsid w:val="002D0F57"/>
    <w:rsid w:val="002D69D2"/>
    <w:rsid w:val="002D7D41"/>
    <w:rsid w:val="00303376"/>
    <w:rsid w:val="00304D23"/>
    <w:rsid w:val="003064E4"/>
    <w:rsid w:val="00320582"/>
    <w:rsid w:val="003207BA"/>
    <w:rsid w:val="00354B99"/>
    <w:rsid w:val="00356EFE"/>
    <w:rsid w:val="00365B16"/>
    <w:rsid w:val="003749A8"/>
    <w:rsid w:val="00385D0B"/>
    <w:rsid w:val="00390111"/>
    <w:rsid w:val="0039178F"/>
    <w:rsid w:val="003A5DC7"/>
    <w:rsid w:val="003A694D"/>
    <w:rsid w:val="003B136A"/>
    <w:rsid w:val="003B2C91"/>
    <w:rsid w:val="003C572F"/>
    <w:rsid w:val="003E7249"/>
    <w:rsid w:val="003F3547"/>
    <w:rsid w:val="003F4199"/>
    <w:rsid w:val="00413EFD"/>
    <w:rsid w:val="00436FCF"/>
    <w:rsid w:val="00441805"/>
    <w:rsid w:val="004434CF"/>
    <w:rsid w:val="00444F09"/>
    <w:rsid w:val="00451CA7"/>
    <w:rsid w:val="00466301"/>
    <w:rsid w:val="00467686"/>
    <w:rsid w:val="00471BC4"/>
    <w:rsid w:val="004732DA"/>
    <w:rsid w:val="004766EB"/>
    <w:rsid w:val="004771C3"/>
    <w:rsid w:val="0049568E"/>
    <w:rsid w:val="004A7B32"/>
    <w:rsid w:val="004B3B43"/>
    <w:rsid w:val="004B6763"/>
    <w:rsid w:val="004C1C2B"/>
    <w:rsid w:val="004C27A7"/>
    <w:rsid w:val="004D6C48"/>
    <w:rsid w:val="004E3ECC"/>
    <w:rsid w:val="004F39D7"/>
    <w:rsid w:val="0050061D"/>
    <w:rsid w:val="00506B46"/>
    <w:rsid w:val="005209F8"/>
    <w:rsid w:val="00521C56"/>
    <w:rsid w:val="005266E9"/>
    <w:rsid w:val="00535DB5"/>
    <w:rsid w:val="0054302B"/>
    <w:rsid w:val="00544ECE"/>
    <w:rsid w:val="0055237D"/>
    <w:rsid w:val="00555306"/>
    <w:rsid w:val="00571CBF"/>
    <w:rsid w:val="0058075D"/>
    <w:rsid w:val="00593FF3"/>
    <w:rsid w:val="005A2A49"/>
    <w:rsid w:val="005A329A"/>
    <w:rsid w:val="005B1BA3"/>
    <w:rsid w:val="005B4973"/>
    <w:rsid w:val="005B4CE6"/>
    <w:rsid w:val="005B646B"/>
    <w:rsid w:val="005C1837"/>
    <w:rsid w:val="005C2B3D"/>
    <w:rsid w:val="005C4B13"/>
    <w:rsid w:val="005C6B37"/>
    <w:rsid w:val="005D311E"/>
    <w:rsid w:val="005E0BE9"/>
    <w:rsid w:val="005F74AC"/>
    <w:rsid w:val="00604030"/>
    <w:rsid w:val="00606D21"/>
    <w:rsid w:val="0061572D"/>
    <w:rsid w:val="006171E4"/>
    <w:rsid w:val="00637FF6"/>
    <w:rsid w:val="006424C5"/>
    <w:rsid w:val="00646986"/>
    <w:rsid w:val="00657B4E"/>
    <w:rsid w:val="0068226E"/>
    <w:rsid w:val="00690B97"/>
    <w:rsid w:val="006A4AA1"/>
    <w:rsid w:val="006B08AB"/>
    <w:rsid w:val="006B3F16"/>
    <w:rsid w:val="006B43CA"/>
    <w:rsid w:val="006D7224"/>
    <w:rsid w:val="00702FEF"/>
    <w:rsid w:val="00705537"/>
    <w:rsid w:val="00705560"/>
    <w:rsid w:val="00705C8F"/>
    <w:rsid w:val="00713498"/>
    <w:rsid w:val="00721C8D"/>
    <w:rsid w:val="00735610"/>
    <w:rsid w:val="00735D91"/>
    <w:rsid w:val="007425AF"/>
    <w:rsid w:val="00743CCF"/>
    <w:rsid w:val="0074543C"/>
    <w:rsid w:val="00747C10"/>
    <w:rsid w:val="00751527"/>
    <w:rsid w:val="007662F7"/>
    <w:rsid w:val="00781EAF"/>
    <w:rsid w:val="00791E73"/>
    <w:rsid w:val="00793CAE"/>
    <w:rsid w:val="007A3C67"/>
    <w:rsid w:val="007A4685"/>
    <w:rsid w:val="007A68BF"/>
    <w:rsid w:val="007C11D0"/>
    <w:rsid w:val="007C7B71"/>
    <w:rsid w:val="007D6399"/>
    <w:rsid w:val="007E0D56"/>
    <w:rsid w:val="007F2C2B"/>
    <w:rsid w:val="007F35E4"/>
    <w:rsid w:val="007F5155"/>
    <w:rsid w:val="00810822"/>
    <w:rsid w:val="00812FE5"/>
    <w:rsid w:val="0081590B"/>
    <w:rsid w:val="00821B3E"/>
    <w:rsid w:val="0082497A"/>
    <w:rsid w:val="00824BC3"/>
    <w:rsid w:val="008266FA"/>
    <w:rsid w:val="00853297"/>
    <w:rsid w:val="00867FCE"/>
    <w:rsid w:val="008708D3"/>
    <w:rsid w:val="00873BAB"/>
    <w:rsid w:val="0089217F"/>
    <w:rsid w:val="00894AB7"/>
    <w:rsid w:val="008956AA"/>
    <w:rsid w:val="008A4E86"/>
    <w:rsid w:val="008A69D2"/>
    <w:rsid w:val="008B2425"/>
    <w:rsid w:val="008D78BE"/>
    <w:rsid w:val="008E4E53"/>
    <w:rsid w:val="008E7E49"/>
    <w:rsid w:val="008F2A0A"/>
    <w:rsid w:val="009026EB"/>
    <w:rsid w:val="00907B3E"/>
    <w:rsid w:val="00914CC9"/>
    <w:rsid w:val="00916DA4"/>
    <w:rsid w:val="00937192"/>
    <w:rsid w:val="00941E74"/>
    <w:rsid w:val="00952565"/>
    <w:rsid w:val="00955376"/>
    <w:rsid w:val="00956811"/>
    <w:rsid w:val="009722D6"/>
    <w:rsid w:val="00981727"/>
    <w:rsid w:val="00984731"/>
    <w:rsid w:val="00990048"/>
    <w:rsid w:val="00996891"/>
    <w:rsid w:val="009974B8"/>
    <w:rsid w:val="009B5289"/>
    <w:rsid w:val="009C4DD8"/>
    <w:rsid w:val="009D3CC3"/>
    <w:rsid w:val="009D731D"/>
    <w:rsid w:val="009E0644"/>
    <w:rsid w:val="009E37E9"/>
    <w:rsid w:val="009E59EB"/>
    <w:rsid w:val="009F2FD7"/>
    <w:rsid w:val="009F42AC"/>
    <w:rsid w:val="009F71A9"/>
    <w:rsid w:val="00A00D99"/>
    <w:rsid w:val="00A04EAB"/>
    <w:rsid w:val="00A10772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D5E79"/>
    <w:rsid w:val="00B00A24"/>
    <w:rsid w:val="00B015F7"/>
    <w:rsid w:val="00B07A0A"/>
    <w:rsid w:val="00B1022A"/>
    <w:rsid w:val="00B11793"/>
    <w:rsid w:val="00B3023E"/>
    <w:rsid w:val="00B35073"/>
    <w:rsid w:val="00B443F1"/>
    <w:rsid w:val="00B605BC"/>
    <w:rsid w:val="00B621E3"/>
    <w:rsid w:val="00B70F8C"/>
    <w:rsid w:val="00B77577"/>
    <w:rsid w:val="00B845B4"/>
    <w:rsid w:val="00B95667"/>
    <w:rsid w:val="00BB167A"/>
    <w:rsid w:val="00BC1CFB"/>
    <w:rsid w:val="00BC5636"/>
    <w:rsid w:val="00BD6473"/>
    <w:rsid w:val="00BE30A3"/>
    <w:rsid w:val="00BE3D7A"/>
    <w:rsid w:val="00BE5FE2"/>
    <w:rsid w:val="00BE7581"/>
    <w:rsid w:val="00BF1B42"/>
    <w:rsid w:val="00C1104A"/>
    <w:rsid w:val="00C15B83"/>
    <w:rsid w:val="00C24593"/>
    <w:rsid w:val="00C311F2"/>
    <w:rsid w:val="00C31B50"/>
    <w:rsid w:val="00C36A78"/>
    <w:rsid w:val="00C53CF2"/>
    <w:rsid w:val="00C57903"/>
    <w:rsid w:val="00C637D5"/>
    <w:rsid w:val="00C721BF"/>
    <w:rsid w:val="00C76C29"/>
    <w:rsid w:val="00C80A91"/>
    <w:rsid w:val="00C8236B"/>
    <w:rsid w:val="00C91381"/>
    <w:rsid w:val="00CA5F84"/>
    <w:rsid w:val="00CB4CB2"/>
    <w:rsid w:val="00CB62A1"/>
    <w:rsid w:val="00CD3DAA"/>
    <w:rsid w:val="00CD643F"/>
    <w:rsid w:val="00CE0E0D"/>
    <w:rsid w:val="00CE79E2"/>
    <w:rsid w:val="00D00D8D"/>
    <w:rsid w:val="00D0336A"/>
    <w:rsid w:val="00D07E73"/>
    <w:rsid w:val="00D109E1"/>
    <w:rsid w:val="00D11E06"/>
    <w:rsid w:val="00D20BAF"/>
    <w:rsid w:val="00D41208"/>
    <w:rsid w:val="00D43AD4"/>
    <w:rsid w:val="00D46905"/>
    <w:rsid w:val="00D570D6"/>
    <w:rsid w:val="00D57718"/>
    <w:rsid w:val="00D66E61"/>
    <w:rsid w:val="00D77A1F"/>
    <w:rsid w:val="00D92AD5"/>
    <w:rsid w:val="00D97EEF"/>
    <w:rsid w:val="00DA29AF"/>
    <w:rsid w:val="00DB73D4"/>
    <w:rsid w:val="00DC2183"/>
    <w:rsid w:val="00DC39E9"/>
    <w:rsid w:val="00DD458A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32C8"/>
    <w:rsid w:val="00E422B4"/>
    <w:rsid w:val="00E436FC"/>
    <w:rsid w:val="00E467F5"/>
    <w:rsid w:val="00E61B73"/>
    <w:rsid w:val="00E72E99"/>
    <w:rsid w:val="00E76D45"/>
    <w:rsid w:val="00E86BB1"/>
    <w:rsid w:val="00E95FA5"/>
    <w:rsid w:val="00E96019"/>
    <w:rsid w:val="00E9733C"/>
    <w:rsid w:val="00EA0ACB"/>
    <w:rsid w:val="00EA1C36"/>
    <w:rsid w:val="00EA22A2"/>
    <w:rsid w:val="00EA4D9F"/>
    <w:rsid w:val="00EC0A76"/>
    <w:rsid w:val="00EC32B7"/>
    <w:rsid w:val="00ED2E11"/>
    <w:rsid w:val="00EE0CCE"/>
    <w:rsid w:val="00EE5ADE"/>
    <w:rsid w:val="00F0036A"/>
    <w:rsid w:val="00F1248E"/>
    <w:rsid w:val="00F20A1C"/>
    <w:rsid w:val="00F24E67"/>
    <w:rsid w:val="00F371E2"/>
    <w:rsid w:val="00F47E41"/>
    <w:rsid w:val="00F736B7"/>
    <w:rsid w:val="00F86933"/>
    <w:rsid w:val="00FA0396"/>
    <w:rsid w:val="00FA6401"/>
    <w:rsid w:val="00FA67B4"/>
    <w:rsid w:val="00FB01D0"/>
    <w:rsid w:val="00FB3301"/>
    <w:rsid w:val="00FB3CF6"/>
    <w:rsid w:val="00FB54C5"/>
    <w:rsid w:val="00FB57D6"/>
    <w:rsid w:val="00FB5E8A"/>
    <w:rsid w:val="00FC21A8"/>
    <w:rsid w:val="00FE1576"/>
    <w:rsid w:val="00FE2EA9"/>
    <w:rsid w:val="00FF2C8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4:docId w14:val="1EF47343"/>
  <w15:chartTrackingRefBased/>
  <w15:docId w15:val="{01F0E327-8D06-4BE8-A9EC-4A0A824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6E9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3">
    <w:name w:val="CM3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CM4">
    <w:name w:val="CM4"/>
    <w:basedOn w:val="Normal"/>
    <w:next w:val="Normal"/>
    <w:uiPriority w:val="99"/>
    <w:rsid w:val="00A16888"/>
    <w:pPr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pacing w:after="100" w:line="276" w:lineRule="auto"/>
    </w:pPr>
    <w:rPr>
      <w:rFonts w:ascii="Calibri" w:eastAsia="Calibri" w:hAnsi="Calibri" w:cs="Arial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pacing w:after="100" w:line="276" w:lineRule="auto"/>
      <w:ind w:left="220"/>
    </w:pPr>
    <w:rPr>
      <w:rFonts w:ascii="Calibri" w:eastAsia="Calibri" w:hAnsi="Calibri" w:cs="Arial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pacing w:after="100" w:line="276" w:lineRule="auto"/>
      <w:ind w:left="440"/>
    </w:pPr>
    <w:rPr>
      <w:rFonts w:ascii="Calibri" w:eastAsia="Calibri" w:hAnsi="Calibri" w:cs="Arial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noel-lala\Documents\Mod&#232;les%20Office%20personnalis&#233;s\23-27\2_RETENU\Mod&#232;le_Trame%20EU_V2.0%20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0acd3a-c0df-4864-af93-fdcf58af24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57E747BFB2E4DA380446919F76CDB" ma:contentTypeVersion="10" ma:contentTypeDescription="Crée un document." ma:contentTypeScope="" ma:versionID="38da733a69d1e9431bc8435fad675fd1">
  <xsd:schema xmlns:xsd="http://www.w3.org/2001/XMLSchema" xmlns:xs="http://www.w3.org/2001/XMLSchema" xmlns:p="http://schemas.microsoft.com/office/2006/metadata/properties" xmlns:ns2="c80acd3a-c0df-4864-af93-fdcf58af2474" targetNamespace="http://schemas.microsoft.com/office/2006/metadata/properties" ma:root="true" ma:fieldsID="b15535ef2fc3e696c6b61a30fe6cba57" ns2:_="">
    <xsd:import namespace="c80acd3a-c0df-4864-af93-fdcf58af2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acd3a-c0df-4864-af93-fdcf58af2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f297d61-6b73-4add-a49b-ddac39665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21B1-6548-4D27-B8B0-849918164F61}">
  <ds:schemaRefs>
    <ds:schemaRef ds:uri="6860ea51-4197-422a-b946-0667a52993d3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29cc3c-44bc-4582-9752-a992c058f10d"/>
  </ds:schemaRefs>
</ds:datastoreItem>
</file>

<file path=customXml/itemProps2.xml><?xml version="1.0" encoding="utf-8"?>
<ds:datastoreItem xmlns:ds="http://schemas.openxmlformats.org/officeDocument/2006/customXml" ds:itemID="{869D23E7-7A78-44B1-BFCB-414B01442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71BF0-E30E-4582-BBCC-17783EF352C5}"/>
</file>

<file path=customXml/itemProps4.xml><?xml version="1.0" encoding="utf-8"?>
<ds:datastoreItem xmlns:ds="http://schemas.openxmlformats.org/officeDocument/2006/customXml" ds:itemID="{F7A3876E-D1C3-4218-9B0B-F2DCD99C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Modèle_Trame EU_V2.0 c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formu da 77.01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formu da 77.01</dc:title>
  <dc:subject/>
  <dc:creator>DIRFFEA</dc:creator>
  <cp:keywords/>
  <dc:description/>
  <cp:lastModifiedBy>Marion BECMONT</cp:lastModifiedBy>
  <cp:revision>6</cp:revision>
  <cp:lastPrinted>2023-01-23T05:38:00Z</cp:lastPrinted>
  <dcterms:created xsi:type="dcterms:W3CDTF">2024-12-10T16:55:00Z</dcterms:created>
  <dcterms:modified xsi:type="dcterms:W3CDTF">2024-12-17T19:40:00Z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0x010100F7357E747BFB2E4DA380446919F76CDB</vt:lpwstr>
  </property>
</Properties>
</file>